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5F" w:rsidRDefault="001C15A8" w:rsidP="0061165F">
      <w:pPr>
        <w:rPr>
          <w:rFonts w:ascii="Arial" w:hAnsi="Arial"/>
          <w:i/>
        </w:rPr>
      </w:pPr>
      <w:r>
        <w:rPr>
          <w:rFonts w:ascii="Arial" w:hAnsi="Arial"/>
          <w:noProof/>
          <w:sz w:val="32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0770" cy="987425"/>
            <wp:effectExtent l="0" t="0" r="0" b="0"/>
            <wp:wrapSquare wrapText="bothSides"/>
            <wp:docPr id="5" name="Picture 0" descr="c_temp.banner.art.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temp.banner.art.cmyk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65F" w:rsidRDefault="0061165F" w:rsidP="0061165F">
      <w:pPr>
        <w:rPr>
          <w:rFonts w:ascii="Arial" w:hAnsi="Arial"/>
          <w:i/>
        </w:rPr>
      </w:pPr>
    </w:p>
    <w:p w:rsidR="0005148A" w:rsidRPr="003E724A" w:rsidRDefault="0061165F" w:rsidP="0061165F">
      <w:pPr>
        <w:tabs>
          <w:tab w:val="left" w:pos="1234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  <w:noProof/>
          <w:lang w:eastAsia="nb-NO"/>
        </w:rPr>
        <w:drawing>
          <wp:inline distT="0" distB="0" distL="0" distR="0" wp14:anchorId="3B35BCC2" wp14:editId="17972EF4">
            <wp:extent cx="1757680" cy="320675"/>
            <wp:effectExtent l="0" t="0" r="0" b="3175"/>
            <wp:docPr id="6" name="Picture 6" descr="C:\Users\franzish\AppData\Local\Microsoft\Windows\Temporary Internet Files\Content.Outlook\83LR9PWA\1 Forskningsrådet 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zish\AppData\Local\Microsoft\Windows\Temporary Internet Files\Content.Outlook\83LR9PWA\1 Forskningsrådet logo 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</w:rPr>
        <w:br w:type="textWrapping" w:clear="all"/>
      </w:r>
    </w:p>
    <w:p w:rsidR="0005148A" w:rsidRDefault="0005148A"/>
    <w:p w:rsidR="003E724A" w:rsidRDefault="0005148A" w:rsidP="003E724A">
      <w:pPr>
        <w:jc w:val="center"/>
        <w:rPr>
          <w:rFonts w:ascii="Arial" w:hAnsi="Arial"/>
          <w:sz w:val="32"/>
        </w:rPr>
      </w:pPr>
      <w:r w:rsidRPr="003E724A">
        <w:rPr>
          <w:rFonts w:ascii="Arial" w:hAnsi="Arial"/>
          <w:sz w:val="32"/>
        </w:rPr>
        <w:t>11th Annual Norwegian Stem Cell Networking Meeting</w:t>
      </w:r>
    </w:p>
    <w:p w:rsidR="003E724A" w:rsidRDefault="0005148A" w:rsidP="003E724A">
      <w:pPr>
        <w:jc w:val="center"/>
        <w:rPr>
          <w:rFonts w:ascii="Arial" w:hAnsi="Arial"/>
          <w:sz w:val="32"/>
        </w:rPr>
      </w:pPr>
      <w:r w:rsidRPr="003E724A">
        <w:rPr>
          <w:rFonts w:ascii="Arial" w:hAnsi="Arial"/>
          <w:sz w:val="32"/>
        </w:rPr>
        <w:br/>
        <w:t xml:space="preserve">Soria </w:t>
      </w:r>
      <w:proofErr w:type="spellStart"/>
      <w:r w:rsidRPr="003E724A">
        <w:rPr>
          <w:rFonts w:ascii="Arial" w:hAnsi="Arial"/>
          <w:sz w:val="32"/>
        </w:rPr>
        <w:t>Moria</w:t>
      </w:r>
      <w:proofErr w:type="spellEnd"/>
      <w:r w:rsidRPr="003E724A">
        <w:rPr>
          <w:rFonts w:ascii="Arial" w:hAnsi="Arial"/>
          <w:sz w:val="32"/>
        </w:rPr>
        <w:t xml:space="preserve"> Hotel and Conference Center</w:t>
      </w:r>
      <w:r w:rsidR="003E724A" w:rsidRPr="003E724A">
        <w:rPr>
          <w:rFonts w:ascii="Arial" w:hAnsi="Arial"/>
          <w:sz w:val="32"/>
        </w:rPr>
        <w:t>, Oslo, Norway</w:t>
      </w:r>
    </w:p>
    <w:p w:rsidR="0005148A" w:rsidRPr="003E724A" w:rsidRDefault="0005148A" w:rsidP="003E724A">
      <w:pPr>
        <w:jc w:val="center"/>
        <w:rPr>
          <w:rFonts w:ascii="Arial" w:hAnsi="Arial"/>
          <w:sz w:val="32"/>
        </w:rPr>
      </w:pPr>
    </w:p>
    <w:p w:rsidR="003E724A" w:rsidRDefault="0005148A" w:rsidP="003E724A">
      <w:pPr>
        <w:jc w:val="center"/>
        <w:rPr>
          <w:rFonts w:ascii="Arial" w:hAnsi="Arial"/>
          <w:sz w:val="32"/>
        </w:rPr>
      </w:pPr>
      <w:r w:rsidRPr="003E724A">
        <w:rPr>
          <w:rFonts w:ascii="Arial" w:hAnsi="Arial"/>
          <w:sz w:val="32"/>
        </w:rPr>
        <w:t>October 7-8, 2014</w:t>
      </w:r>
    </w:p>
    <w:p w:rsidR="0005148A" w:rsidRDefault="0005148A"/>
    <w:p w:rsidR="0005148A" w:rsidRPr="002D69E8" w:rsidRDefault="0005148A" w:rsidP="001C15A8">
      <w:pPr>
        <w:jc w:val="center"/>
        <w:rPr>
          <w:rFonts w:asciiTheme="majorHAnsi" w:hAnsiTheme="majorHAnsi"/>
        </w:rPr>
      </w:pPr>
      <w:bookmarkStart w:id="0" w:name="_GoBack"/>
      <w:r w:rsidRPr="002D69E8">
        <w:rPr>
          <w:rFonts w:asciiTheme="majorHAnsi" w:hAnsiTheme="majorHAnsi"/>
        </w:rPr>
        <w:t>Open to all researchers, clinicians, industry representatives, patient groups and others with a</w:t>
      </w:r>
      <w:r w:rsidR="003E724A" w:rsidRPr="002D69E8">
        <w:rPr>
          <w:rFonts w:asciiTheme="majorHAnsi" w:hAnsiTheme="majorHAnsi"/>
        </w:rPr>
        <w:t xml:space="preserve">n interest in stem cell biology, research and </w:t>
      </w:r>
      <w:r w:rsidRPr="002D69E8">
        <w:rPr>
          <w:rFonts w:asciiTheme="majorHAnsi" w:hAnsiTheme="majorHAnsi"/>
        </w:rPr>
        <w:t>applications</w:t>
      </w:r>
    </w:p>
    <w:p w:rsidR="0005148A" w:rsidRPr="002D69E8" w:rsidRDefault="0005148A" w:rsidP="001C15A8">
      <w:pPr>
        <w:jc w:val="center"/>
        <w:rPr>
          <w:rFonts w:asciiTheme="majorHAnsi" w:hAnsiTheme="majorHAnsi"/>
        </w:rPr>
      </w:pPr>
    </w:p>
    <w:p w:rsidR="0005148A" w:rsidRPr="002D69E8" w:rsidRDefault="0005148A" w:rsidP="001C15A8">
      <w:pPr>
        <w:jc w:val="center"/>
        <w:rPr>
          <w:rFonts w:asciiTheme="majorHAnsi" w:hAnsiTheme="majorHAnsi"/>
        </w:rPr>
      </w:pPr>
      <w:r w:rsidRPr="002D69E8">
        <w:rPr>
          <w:rFonts w:asciiTheme="majorHAnsi" w:hAnsiTheme="majorHAnsi"/>
        </w:rPr>
        <w:t xml:space="preserve">The program </w:t>
      </w:r>
      <w:r w:rsidR="00DD770F">
        <w:rPr>
          <w:rFonts w:asciiTheme="majorHAnsi" w:hAnsiTheme="majorHAnsi"/>
        </w:rPr>
        <w:t>will encompass</w:t>
      </w:r>
      <w:r w:rsidRPr="002D69E8">
        <w:rPr>
          <w:rFonts w:asciiTheme="majorHAnsi" w:hAnsiTheme="majorHAnsi"/>
        </w:rPr>
        <w:t xml:space="preserve"> scientific presentations, information about stem cell-related research and clinical consortia in Norway, networking opportunities, and a session on public </w:t>
      </w:r>
      <w:r w:rsidR="003E724A" w:rsidRPr="002D69E8">
        <w:rPr>
          <w:rFonts w:asciiTheme="majorHAnsi" w:hAnsiTheme="majorHAnsi"/>
        </w:rPr>
        <w:t>awareness and media interaction</w:t>
      </w:r>
    </w:p>
    <w:bookmarkEnd w:id="0"/>
    <w:p w:rsidR="0005148A" w:rsidRPr="002D69E8" w:rsidRDefault="0005148A">
      <w:pPr>
        <w:rPr>
          <w:rFonts w:asciiTheme="majorHAnsi" w:hAnsiTheme="majorHAnsi"/>
        </w:rPr>
      </w:pPr>
    </w:p>
    <w:p w:rsid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</w:rPr>
      </w:pPr>
      <w:r w:rsidRPr="002D69E8">
        <w:rPr>
          <w:rFonts w:asciiTheme="majorHAnsi" w:hAnsiTheme="majorHAnsi"/>
        </w:rPr>
        <w:t xml:space="preserve">The scientific program includes glimpses into the future of the stem cell field </w:t>
      </w:r>
    </w:p>
    <w:p w:rsidR="0005148A" w:rsidRP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</w:rPr>
      </w:pPr>
      <w:proofErr w:type="gramStart"/>
      <w:r w:rsidRPr="002D69E8">
        <w:rPr>
          <w:rFonts w:asciiTheme="majorHAnsi" w:hAnsiTheme="majorHAnsi"/>
        </w:rPr>
        <w:t>through</w:t>
      </w:r>
      <w:proofErr w:type="gramEnd"/>
      <w:r w:rsidRPr="002D69E8">
        <w:rPr>
          <w:rFonts w:asciiTheme="majorHAnsi" w:hAnsiTheme="majorHAnsi"/>
        </w:rPr>
        <w:t xml:space="preserve"> such presentations as</w:t>
      </w:r>
      <w:r w:rsidR="002D69E8">
        <w:rPr>
          <w:rFonts w:asciiTheme="majorHAnsi" w:hAnsiTheme="majorHAnsi"/>
        </w:rPr>
        <w:t>:</w:t>
      </w:r>
    </w:p>
    <w:p w:rsidR="0005148A" w:rsidRP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</w:rPr>
      </w:pPr>
    </w:p>
    <w:p w:rsidR="0005148A" w:rsidRP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  <w:sz w:val="28"/>
        </w:rPr>
      </w:pPr>
      <w:r w:rsidRPr="002D69E8">
        <w:rPr>
          <w:rFonts w:asciiTheme="majorHAnsi" w:hAnsiTheme="majorHAnsi"/>
          <w:sz w:val="28"/>
        </w:rPr>
        <w:t>“Chromatin goes 3D – implications for gene regulation in stem cells”</w:t>
      </w:r>
    </w:p>
    <w:p w:rsidR="0005148A" w:rsidRP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  <w:i/>
        </w:rPr>
      </w:pPr>
      <w:r w:rsidRPr="002D69E8">
        <w:rPr>
          <w:rFonts w:asciiTheme="majorHAnsi" w:hAnsiTheme="majorHAnsi"/>
          <w:i/>
        </w:rPr>
        <w:t xml:space="preserve">Philippe </w:t>
      </w:r>
      <w:proofErr w:type="spellStart"/>
      <w:r w:rsidRPr="002D69E8">
        <w:rPr>
          <w:rFonts w:asciiTheme="majorHAnsi" w:hAnsiTheme="majorHAnsi"/>
          <w:i/>
        </w:rPr>
        <w:t>Collas</w:t>
      </w:r>
      <w:proofErr w:type="spellEnd"/>
      <w:r w:rsidRPr="002D69E8">
        <w:rPr>
          <w:rFonts w:asciiTheme="majorHAnsi" w:hAnsiTheme="majorHAnsi"/>
          <w:i/>
        </w:rPr>
        <w:t xml:space="preserve"> (Norwegian Center for Stem Cell Research)</w:t>
      </w:r>
    </w:p>
    <w:p w:rsidR="0005148A" w:rsidRPr="002D69E8" w:rsidRDefault="0005148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  <w:sz w:val="28"/>
        </w:rPr>
      </w:pPr>
    </w:p>
    <w:p w:rsidR="003E724A" w:rsidRPr="002D69E8" w:rsidRDefault="003E724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  <w:sz w:val="28"/>
        </w:rPr>
      </w:pPr>
      <w:r w:rsidRPr="002D69E8">
        <w:rPr>
          <w:rFonts w:asciiTheme="majorHAnsi" w:hAnsiTheme="majorHAnsi"/>
          <w:sz w:val="28"/>
        </w:rPr>
        <w:t>“Cell Origami: 3D self-folding tissue scaffolds”</w:t>
      </w:r>
    </w:p>
    <w:p w:rsidR="003E724A" w:rsidRPr="002D69E8" w:rsidRDefault="003E724A" w:rsidP="001C15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BD4B4" w:themeFill="accent6" w:themeFillTint="66"/>
        <w:jc w:val="center"/>
        <w:rPr>
          <w:rFonts w:asciiTheme="majorHAnsi" w:hAnsiTheme="majorHAnsi"/>
          <w:i/>
        </w:rPr>
      </w:pPr>
      <w:r w:rsidRPr="002D69E8">
        <w:rPr>
          <w:rFonts w:asciiTheme="majorHAnsi" w:hAnsiTheme="majorHAnsi"/>
          <w:i/>
        </w:rPr>
        <w:t xml:space="preserve">Iskandar </w:t>
      </w:r>
      <w:proofErr w:type="spellStart"/>
      <w:r w:rsidRPr="002D69E8">
        <w:rPr>
          <w:rFonts w:asciiTheme="majorHAnsi" w:hAnsiTheme="majorHAnsi"/>
          <w:i/>
        </w:rPr>
        <w:t>Vasiev</w:t>
      </w:r>
      <w:proofErr w:type="spellEnd"/>
      <w:r w:rsidRPr="002D69E8">
        <w:rPr>
          <w:rFonts w:asciiTheme="majorHAnsi" w:hAnsiTheme="majorHAnsi"/>
          <w:i/>
        </w:rPr>
        <w:t xml:space="preserve"> (University of Glasgow)</w:t>
      </w:r>
    </w:p>
    <w:p w:rsidR="003E724A" w:rsidRPr="002D69E8" w:rsidRDefault="003E724A">
      <w:pPr>
        <w:rPr>
          <w:rFonts w:asciiTheme="majorHAnsi" w:hAnsiTheme="majorHAnsi"/>
        </w:rPr>
      </w:pPr>
    </w:p>
    <w:p w:rsidR="0005148A" w:rsidRPr="001C15A8" w:rsidRDefault="003E724A">
      <w:pPr>
        <w:rPr>
          <w:rFonts w:asciiTheme="majorHAnsi" w:hAnsiTheme="majorHAnsi"/>
          <w:sz w:val="22"/>
        </w:rPr>
      </w:pPr>
      <w:r w:rsidRPr="001C15A8">
        <w:rPr>
          <w:rFonts w:asciiTheme="majorHAnsi" w:hAnsiTheme="majorHAnsi"/>
          <w:sz w:val="22"/>
        </w:rPr>
        <w:t>Participants may submit proposals for short presentations of their own research findings</w:t>
      </w:r>
      <w:r w:rsidR="001C15A8" w:rsidRPr="001C15A8">
        <w:rPr>
          <w:rFonts w:asciiTheme="majorHAnsi" w:hAnsiTheme="majorHAnsi"/>
          <w:sz w:val="22"/>
        </w:rPr>
        <w:t>. Selection of presentations will be made by the organizing committee. P</w:t>
      </w:r>
      <w:r w:rsidRPr="001C15A8">
        <w:rPr>
          <w:rFonts w:asciiTheme="majorHAnsi" w:hAnsiTheme="majorHAnsi"/>
          <w:sz w:val="22"/>
        </w:rPr>
        <w:t>riority will be given to students and postdoctoral fellows.</w:t>
      </w:r>
      <w:r w:rsidR="001C15A8" w:rsidRPr="001C15A8">
        <w:rPr>
          <w:rFonts w:asciiTheme="majorHAnsi" w:hAnsiTheme="majorHAnsi"/>
          <w:sz w:val="22"/>
        </w:rPr>
        <w:t xml:space="preserve"> </w:t>
      </w:r>
      <w:r w:rsidRPr="001C15A8">
        <w:rPr>
          <w:rFonts w:asciiTheme="majorHAnsi" w:hAnsiTheme="majorHAnsi"/>
          <w:sz w:val="22"/>
        </w:rPr>
        <w:t>A prize will be awarded to the bes</w:t>
      </w:r>
      <w:r w:rsidR="002D69E8" w:rsidRPr="001C15A8">
        <w:rPr>
          <w:rFonts w:asciiTheme="majorHAnsi" w:hAnsiTheme="majorHAnsi"/>
          <w:sz w:val="22"/>
        </w:rPr>
        <w:t>t presentation by a PhD student</w:t>
      </w:r>
      <w:r w:rsidR="001C15A8" w:rsidRPr="001C15A8">
        <w:rPr>
          <w:rFonts w:asciiTheme="majorHAnsi" w:hAnsiTheme="majorHAnsi"/>
          <w:sz w:val="22"/>
        </w:rPr>
        <w:t>.</w:t>
      </w:r>
      <w:r w:rsidRPr="001C15A8">
        <w:rPr>
          <w:rFonts w:asciiTheme="majorHAnsi" w:hAnsiTheme="majorHAnsi"/>
          <w:sz w:val="22"/>
        </w:rPr>
        <w:br/>
      </w:r>
    </w:p>
    <w:p w:rsidR="001C15A8" w:rsidRDefault="0005148A">
      <w:pPr>
        <w:rPr>
          <w:rFonts w:asciiTheme="majorHAnsi" w:hAnsiTheme="majorHAnsi"/>
        </w:rPr>
      </w:pPr>
      <w:r w:rsidRPr="002D69E8">
        <w:rPr>
          <w:rFonts w:asciiTheme="majorHAnsi" w:hAnsiTheme="majorHAnsi"/>
        </w:rPr>
        <w:t>Registration</w:t>
      </w:r>
      <w:r w:rsidR="001C15A8">
        <w:rPr>
          <w:rFonts w:asciiTheme="majorHAnsi" w:hAnsiTheme="majorHAnsi"/>
        </w:rPr>
        <w:t>: Fill out registration form below</w:t>
      </w:r>
      <w:r w:rsidRPr="002D69E8">
        <w:rPr>
          <w:rFonts w:asciiTheme="majorHAnsi" w:hAnsiTheme="majorHAnsi"/>
        </w:rPr>
        <w:t xml:space="preserve"> </w:t>
      </w:r>
      <w:r w:rsidR="001C15A8">
        <w:rPr>
          <w:rFonts w:asciiTheme="majorHAnsi" w:hAnsiTheme="majorHAnsi"/>
        </w:rPr>
        <w:t xml:space="preserve">and send </w:t>
      </w:r>
      <w:r w:rsidRPr="002D69E8">
        <w:rPr>
          <w:rFonts w:asciiTheme="majorHAnsi" w:hAnsiTheme="majorHAnsi"/>
        </w:rPr>
        <w:t xml:space="preserve">by email </w:t>
      </w:r>
      <w:r w:rsidR="001C15A8">
        <w:rPr>
          <w:rFonts w:asciiTheme="majorHAnsi" w:hAnsiTheme="majorHAnsi"/>
        </w:rPr>
        <w:t xml:space="preserve">to </w:t>
      </w:r>
      <w:r w:rsidR="00DD770F">
        <w:rPr>
          <w:rFonts w:asciiTheme="majorHAnsi" w:hAnsiTheme="majorHAnsi"/>
        </w:rPr>
        <w:t xml:space="preserve">Ellen </w:t>
      </w:r>
      <w:proofErr w:type="spellStart"/>
      <w:r w:rsidR="00DD770F">
        <w:rPr>
          <w:rFonts w:asciiTheme="majorHAnsi" w:hAnsiTheme="majorHAnsi"/>
        </w:rPr>
        <w:t>Wilmann</w:t>
      </w:r>
      <w:proofErr w:type="spellEnd"/>
      <w:r w:rsidR="00DD770F">
        <w:rPr>
          <w:rFonts w:asciiTheme="majorHAnsi" w:hAnsiTheme="majorHAnsi"/>
        </w:rPr>
        <w:t xml:space="preserve"> Staff </w:t>
      </w:r>
      <w:r w:rsidRPr="002D69E8">
        <w:rPr>
          <w:rFonts w:asciiTheme="majorHAnsi" w:hAnsiTheme="majorHAnsi"/>
        </w:rPr>
        <w:t>(</w:t>
      </w:r>
      <w:r w:rsidR="00DD770F">
        <w:rPr>
          <w:rFonts w:asciiTheme="majorHAnsi" w:hAnsiTheme="majorHAnsi"/>
        </w:rPr>
        <w:t xml:space="preserve">at email address: </w:t>
      </w:r>
      <w:hyperlink r:id="rId7" w:history="1">
        <w:r w:rsidR="001C15A8" w:rsidRPr="00AF6D74">
          <w:rPr>
            <w:rStyle w:val="Hyperkobling"/>
            <w:rFonts w:asciiTheme="majorHAnsi" w:hAnsiTheme="majorHAnsi"/>
          </w:rPr>
          <w:t>franziska.hartmann@medisin.uio.no</w:t>
        </w:r>
      </w:hyperlink>
      <w:r w:rsidR="003E724A" w:rsidRPr="002D69E8">
        <w:rPr>
          <w:rFonts w:asciiTheme="majorHAnsi" w:hAnsiTheme="majorHAnsi"/>
        </w:rPr>
        <w:t>)</w:t>
      </w:r>
      <w:r w:rsidR="001C15A8">
        <w:rPr>
          <w:rFonts w:asciiTheme="majorHAnsi" w:hAnsiTheme="majorHAnsi"/>
        </w:rPr>
        <w:t xml:space="preserve"> </w:t>
      </w:r>
    </w:p>
    <w:p w:rsidR="007D3FCE" w:rsidRDefault="001C15A8">
      <w:pPr>
        <w:rPr>
          <w:rFonts w:asciiTheme="majorHAnsi" w:hAnsiTheme="majorHAnsi"/>
        </w:rPr>
      </w:pPr>
      <w:r>
        <w:rPr>
          <w:rFonts w:asciiTheme="majorHAnsi" w:hAnsiTheme="majorHAnsi"/>
        </w:rPr>
        <w:t>No registration fee. Travel and lodging expenses covered for participants from outside Oslo.</w:t>
      </w:r>
    </w:p>
    <w:p w:rsidR="001C15A8" w:rsidRDefault="007D3FCE">
      <w:pPr>
        <w:rPr>
          <w:rFonts w:asciiTheme="majorHAnsi" w:hAnsiTheme="majorHAnsi"/>
        </w:rPr>
      </w:pPr>
      <w:r w:rsidRPr="002C5AAB">
        <w:rPr>
          <w:rFonts w:asciiTheme="majorHAnsi" w:hAnsiTheme="majorHAnsi"/>
          <w:u w:val="single"/>
        </w:rPr>
        <w:t>Deadline for re</w:t>
      </w:r>
      <w:r w:rsidR="002C5AAB">
        <w:rPr>
          <w:rFonts w:asciiTheme="majorHAnsi" w:hAnsiTheme="majorHAnsi"/>
          <w:u w:val="single"/>
        </w:rPr>
        <w:t>gistrations: September 22, 2014</w:t>
      </w:r>
      <w:r w:rsidR="003E724A" w:rsidRPr="002D69E8">
        <w:rPr>
          <w:rFonts w:asciiTheme="majorHAnsi" w:hAnsiTheme="majorHAnsi"/>
        </w:rPr>
        <w:br/>
      </w:r>
      <w:r w:rsidR="003E724A" w:rsidRPr="002D69E8">
        <w:rPr>
          <w:rFonts w:asciiTheme="majorHAnsi" w:hAnsiTheme="majorHAnsi"/>
        </w:rPr>
        <w:br/>
      </w:r>
      <w:r w:rsidR="0005148A" w:rsidRPr="001C15A8">
        <w:rPr>
          <w:rFonts w:asciiTheme="majorHAnsi" w:hAnsiTheme="majorHAnsi"/>
          <w:sz w:val="22"/>
        </w:rPr>
        <w:t xml:space="preserve">How to get to Soria </w:t>
      </w:r>
      <w:proofErr w:type="spellStart"/>
      <w:r w:rsidR="0005148A" w:rsidRPr="001C15A8">
        <w:rPr>
          <w:rFonts w:asciiTheme="majorHAnsi" w:hAnsiTheme="majorHAnsi"/>
          <w:sz w:val="22"/>
        </w:rPr>
        <w:t>Mori</w:t>
      </w:r>
      <w:r w:rsidR="003E724A" w:rsidRPr="001C15A8">
        <w:rPr>
          <w:rFonts w:asciiTheme="majorHAnsi" w:hAnsiTheme="majorHAnsi"/>
          <w:sz w:val="22"/>
        </w:rPr>
        <w:t>a</w:t>
      </w:r>
      <w:proofErr w:type="spellEnd"/>
      <w:r w:rsidR="003E724A" w:rsidRPr="001C15A8">
        <w:rPr>
          <w:rFonts w:asciiTheme="majorHAnsi" w:hAnsiTheme="majorHAnsi"/>
          <w:sz w:val="22"/>
        </w:rPr>
        <w:t xml:space="preserve"> Hotel and Conference Center</w:t>
      </w:r>
      <w:r w:rsidR="003E724A" w:rsidRPr="001C15A8">
        <w:rPr>
          <w:rFonts w:asciiTheme="majorHAnsi" w:hAnsiTheme="majorHAnsi"/>
          <w:sz w:val="22"/>
        </w:rPr>
        <w:br/>
      </w:r>
      <w:r w:rsidR="0005148A" w:rsidRPr="001C15A8">
        <w:rPr>
          <w:rFonts w:asciiTheme="majorHAnsi" w:hAnsiTheme="majorHAnsi"/>
          <w:sz w:val="22"/>
        </w:rPr>
        <w:t>From Osl</w:t>
      </w:r>
      <w:r w:rsidR="003E724A" w:rsidRPr="001C15A8">
        <w:rPr>
          <w:rFonts w:asciiTheme="majorHAnsi" w:hAnsiTheme="majorHAnsi"/>
          <w:sz w:val="22"/>
        </w:rPr>
        <w:t>o City Centre: Take Metro line #</w:t>
      </w:r>
      <w:r w:rsidR="0005148A" w:rsidRPr="001C15A8">
        <w:rPr>
          <w:rFonts w:asciiTheme="majorHAnsi" w:hAnsiTheme="majorHAnsi"/>
          <w:sz w:val="22"/>
        </w:rPr>
        <w:t xml:space="preserve">1 to </w:t>
      </w:r>
      <w:proofErr w:type="spellStart"/>
      <w:r w:rsidR="0005148A" w:rsidRPr="001C15A8">
        <w:rPr>
          <w:rFonts w:asciiTheme="majorHAnsi" w:hAnsiTheme="majorHAnsi"/>
          <w:sz w:val="22"/>
        </w:rPr>
        <w:t>Voksenkollen</w:t>
      </w:r>
      <w:proofErr w:type="spellEnd"/>
      <w:r w:rsidR="0005148A" w:rsidRPr="001C15A8">
        <w:rPr>
          <w:rFonts w:asciiTheme="majorHAnsi" w:hAnsiTheme="majorHAnsi"/>
          <w:sz w:val="22"/>
        </w:rPr>
        <w:t xml:space="preserve"> station and </w:t>
      </w:r>
      <w:r w:rsidR="0005148A" w:rsidRPr="001C15A8">
        <w:rPr>
          <w:rFonts w:asciiTheme="majorHAnsi" w:hAnsiTheme="majorHAnsi"/>
          <w:sz w:val="22"/>
        </w:rPr>
        <w:br/>
        <w:t>from there walk about 10 min to the hotel</w:t>
      </w:r>
      <w:r w:rsidR="003E724A" w:rsidRPr="001C15A8">
        <w:rPr>
          <w:rFonts w:asciiTheme="majorHAnsi" w:hAnsiTheme="majorHAnsi"/>
          <w:sz w:val="22"/>
        </w:rPr>
        <w:t>*</w:t>
      </w:r>
      <w:r w:rsidR="0005148A" w:rsidRPr="001C15A8">
        <w:rPr>
          <w:rFonts w:asciiTheme="majorHAnsi" w:hAnsiTheme="majorHAnsi"/>
          <w:sz w:val="22"/>
        </w:rPr>
        <w:t>.</w:t>
      </w:r>
      <w:r w:rsidR="0005148A" w:rsidRPr="001C15A8">
        <w:rPr>
          <w:rFonts w:asciiTheme="majorHAnsi" w:hAnsiTheme="majorHAnsi"/>
          <w:sz w:val="22"/>
        </w:rPr>
        <w:br/>
      </w:r>
      <w:r w:rsidR="003E724A" w:rsidRPr="001C15A8">
        <w:rPr>
          <w:rFonts w:asciiTheme="majorHAnsi" w:hAnsiTheme="majorHAnsi"/>
          <w:sz w:val="22"/>
        </w:rPr>
        <w:br/>
        <w:t xml:space="preserve">*Where is Soria </w:t>
      </w:r>
      <w:proofErr w:type="spellStart"/>
      <w:r w:rsidR="003E724A" w:rsidRPr="001C15A8">
        <w:rPr>
          <w:rFonts w:asciiTheme="majorHAnsi" w:hAnsiTheme="majorHAnsi"/>
          <w:sz w:val="22"/>
        </w:rPr>
        <w:t>Moria</w:t>
      </w:r>
      <w:proofErr w:type="spellEnd"/>
      <w:r w:rsidR="003E724A" w:rsidRPr="001C15A8">
        <w:rPr>
          <w:rFonts w:asciiTheme="majorHAnsi" w:hAnsiTheme="majorHAnsi"/>
          <w:sz w:val="22"/>
        </w:rPr>
        <w:t>:</w:t>
      </w:r>
      <w:r w:rsidR="0005148A" w:rsidRPr="001C15A8">
        <w:rPr>
          <w:rFonts w:asciiTheme="majorHAnsi" w:hAnsiTheme="majorHAnsi"/>
          <w:sz w:val="22"/>
        </w:rPr>
        <w:t xml:space="preserve"> </w:t>
      </w:r>
      <w:r w:rsidR="00EA4595">
        <w:fldChar w:fldCharType="begin"/>
      </w:r>
      <w:r w:rsidR="00EA4595">
        <w:instrText xml:space="preserve"> HYPERLINK "http://www.soriamoria.no/" \t "_blank" </w:instrText>
      </w:r>
      <w:r w:rsidR="00EA4595">
        <w:fldChar w:fldCharType="separate"/>
      </w:r>
      <w:r w:rsidR="0005148A" w:rsidRPr="001C15A8">
        <w:rPr>
          <w:rStyle w:val="Hyperkobling"/>
          <w:rFonts w:asciiTheme="majorHAnsi" w:hAnsiTheme="majorHAnsi"/>
          <w:sz w:val="22"/>
        </w:rPr>
        <w:t>http://www.soriamoria.no/</w:t>
      </w:r>
      <w:r w:rsidR="00EA4595">
        <w:rPr>
          <w:rStyle w:val="Hyperkobling"/>
          <w:rFonts w:asciiTheme="majorHAnsi" w:hAnsiTheme="majorHAnsi"/>
          <w:sz w:val="22"/>
        </w:rPr>
        <w:fldChar w:fldCharType="end"/>
      </w:r>
      <w:r w:rsidR="0005148A" w:rsidRPr="001C15A8">
        <w:rPr>
          <w:rFonts w:asciiTheme="majorHAnsi" w:hAnsiTheme="majorHAnsi"/>
          <w:sz w:val="22"/>
        </w:rPr>
        <w:br/>
        <w:t xml:space="preserve">Address: </w:t>
      </w:r>
      <w:proofErr w:type="spellStart"/>
      <w:r w:rsidR="0005148A" w:rsidRPr="001C15A8">
        <w:rPr>
          <w:rFonts w:asciiTheme="majorHAnsi" w:hAnsiTheme="majorHAnsi"/>
          <w:sz w:val="22"/>
        </w:rPr>
        <w:t>Voksenkollv</w:t>
      </w:r>
      <w:proofErr w:type="spellEnd"/>
      <w:r w:rsidR="0005148A" w:rsidRPr="001C15A8">
        <w:rPr>
          <w:rFonts w:asciiTheme="majorHAnsi" w:hAnsiTheme="majorHAnsi"/>
          <w:sz w:val="22"/>
        </w:rPr>
        <w:t>. 60, 0790 Oslo</w:t>
      </w:r>
    </w:p>
    <w:p w:rsidR="00DD770F" w:rsidRDefault="001C15A8" w:rsidP="00DD770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>Registration form</w:t>
      </w:r>
      <w:r w:rsidR="00DD770F">
        <w:rPr>
          <w:rFonts w:asciiTheme="majorHAnsi" w:hAnsiTheme="majorHAnsi"/>
        </w:rPr>
        <w:t xml:space="preserve"> (submit by email to </w:t>
      </w:r>
      <w:hyperlink r:id="rId8" w:history="1">
        <w:r w:rsidR="00DD770F" w:rsidRPr="00AF6D74">
          <w:rPr>
            <w:rStyle w:val="Hyperkobling"/>
            <w:rFonts w:asciiTheme="majorHAnsi" w:hAnsiTheme="majorHAnsi"/>
          </w:rPr>
          <w:t>franziska.hartmann@medisin.uio.no</w:t>
        </w:r>
      </w:hyperlink>
      <w:r w:rsidR="00DD770F" w:rsidRPr="002D69E8">
        <w:rPr>
          <w:rFonts w:asciiTheme="majorHAnsi" w:hAnsiTheme="majorHAnsi"/>
        </w:rPr>
        <w:t>)</w:t>
      </w:r>
      <w:r w:rsidR="00DD770F">
        <w:rPr>
          <w:rFonts w:asciiTheme="majorHAnsi" w:hAnsiTheme="majorHAnsi"/>
        </w:rPr>
        <w:t xml:space="preserve"> 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</w:p>
    <w:p w:rsidR="00DD770F" w:rsidRDefault="004A6887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7B1F29">
        <w:rPr>
          <w:rFonts w:asciiTheme="majorHAnsi" w:hAnsiTheme="majorHAnsi"/>
        </w:rPr>
        <w:t>: ___________________________________________________________</w:t>
      </w:r>
      <w:r>
        <w:rPr>
          <w:rFonts w:asciiTheme="majorHAnsi" w:hAnsiTheme="majorHAnsi"/>
        </w:rPr>
        <w:t>_</w:t>
      </w:r>
    </w:p>
    <w:p w:rsidR="00DD770F" w:rsidRDefault="00DD770F">
      <w:pPr>
        <w:rPr>
          <w:rFonts w:asciiTheme="majorHAnsi" w:hAnsiTheme="majorHAnsi"/>
        </w:rPr>
      </w:pPr>
    </w:p>
    <w:p w:rsidR="001C15A8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>Affiliation</w:t>
      </w:r>
      <w:r w:rsidR="007B1F29">
        <w:rPr>
          <w:rFonts w:asciiTheme="majorHAnsi" w:hAnsiTheme="majorHAnsi"/>
        </w:rPr>
        <w:t>: _________________________________________________________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 w:rsidR="007B1F29">
        <w:rPr>
          <w:rFonts w:asciiTheme="majorHAnsi" w:hAnsiTheme="majorHAnsi"/>
        </w:rPr>
        <w:t>: ___________________________________________________________</w:t>
      </w:r>
    </w:p>
    <w:p w:rsidR="001C15A8" w:rsidRDefault="001C15A8">
      <w:pPr>
        <w:rPr>
          <w:rFonts w:asciiTheme="majorHAnsi" w:hAnsiTheme="majorHAnsi"/>
        </w:rPr>
      </w:pPr>
    </w:p>
    <w:p w:rsidR="00DD770F" w:rsidRDefault="007B1F29">
      <w:pPr>
        <w:rPr>
          <w:rFonts w:asciiTheme="majorHAnsi" w:hAnsiTheme="majorHAnsi"/>
        </w:rPr>
      </w:pPr>
      <w:r>
        <w:rPr>
          <w:rFonts w:asciiTheme="majorHAnsi" w:hAnsiTheme="majorHAnsi"/>
        </w:rPr>
        <w:t>Position: ___________________________________________________________</w:t>
      </w:r>
    </w:p>
    <w:p w:rsidR="00DD770F" w:rsidRDefault="00DD770F">
      <w:pPr>
        <w:rPr>
          <w:rFonts w:asciiTheme="majorHAnsi" w:hAnsiTheme="majorHAnsi"/>
        </w:rPr>
      </w:pPr>
    </w:p>
    <w:p w:rsidR="00DD770F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7B1F29">
        <w:rPr>
          <w:rFonts w:asciiTheme="majorHAnsi" w:hAnsiTheme="majorHAnsi"/>
        </w:rPr>
        <w:t>: ______________________________________________________________</w:t>
      </w:r>
    </w:p>
    <w:p w:rsidR="00DD770F" w:rsidRDefault="00DD770F">
      <w:pPr>
        <w:rPr>
          <w:rFonts w:asciiTheme="majorHAnsi" w:hAnsiTheme="majorHAnsi"/>
        </w:rPr>
      </w:pPr>
    </w:p>
    <w:p w:rsidR="001C15A8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>Telephone</w:t>
      </w:r>
      <w:r w:rsidR="007B1F29">
        <w:rPr>
          <w:rFonts w:asciiTheme="majorHAnsi" w:hAnsiTheme="majorHAnsi"/>
        </w:rPr>
        <w:t>: __________________________________________________________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  <w:r>
        <w:rPr>
          <w:rFonts w:asciiTheme="majorHAnsi" w:hAnsiTheme="majorHAnsi"/>
        </w:rPr>
        <w:t>Do y</w:t>
      </w:r>
      <w:r w:rsidR="00DD770F">
        <w:rPr>
          <w:rFonts w:asciiTheme="majorHAnsi" w:hAnsiTheme="majorHAnsi"/>
        </w:rPr>
        <w:t>ou wish to make a presentation? If so, please attach a short abstract (1/2 page)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  <w:r>
        <w:rPr>
          <w:rFonts w:asciiTheme="majorHAnsi" w:hAnsiTheme="majorHAnsi"/>
        </w:rPr>
        <w:t>Presentation title</w:t>
      </w:r>
      <w:r w:rsidR="007B1F29">
        <w:rPr>
          <w:rFonts w:asciiTheme="majorHAnsi" w:hAnsiTheme="majorHAnsi"/>
        </w:rPr>
        <w:t>: _____________________________________________________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</w:p>
    <w:p w:rsidR="0024432E" w:rsidRDefault="007B1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23495</wp:posOffset>
                </wp:positionV>
                <wp:extent cx="154305" cy="160655"/>
                <wp:effectExtent l="6350" t="10160" r="1079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75pt;margin-top:1.85pt;width:12.1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RUIAIAADsEAAAOAAAAZHJzL2Uyb0RvYy54bWysU1Fv0zAQfkfiP1h+p0m6pmx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31750</wp:posOffset>
                </wp:positionV>
                <wp:extent cx="154305" cy="160655"/>
                <wp:effectExtent l="7620" t="889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9.85pt;margin-top:2.5pt;width:12.1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vpHw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"/>
            </w:pict>
          </mc:Fallback>
        </mc:AlternateContent>
      </w:r>
      <w:r w:rsidR="001C15A8">
        <w:rPr>
          <w:rFonts w:asciiTheme="majorHAnsi" w:hAnsiTheme="majorHAnsi"/>
        </w:rPr>
        <w:t>Housing required</w:t>
      </w:r>
      <w:r w:rsidR="00DD770F">
        <w:rPr>
          <w:rFonts w:asciiTheme="majorHAnsi" w:hAnsiTheme="majorHAnsi"/>
        </w:rPr>
        <w:t>?</w:t>
      </w:r>
      <w:r w:rsidR="0024432E">
        <w:rPr>
          <w:rFonts w:asciiTheme="majorHAnsi" w:hAnsiTheme="majorHAnsi"/>
        </w:rPr>
        <w:t xml:space="preserve">  October 7      </w:t>
      </w:r>
      <w:r>
        <w:rPr>
          <w:rFonts w:asciiTheme="majorHAnsi" w:hAnsiTheme="majorHAnsi"/>
        </w:rPr>
        <w:t xml:space="preserve">     </w:t>
      </w:r>
      <w:r w:rsidR="0024432E">
        <w:rPr>
          <w:rFonts w:asciiTheme="majorHAnsi" w:hAnsiTheme="majorHAnsi"/>
        </w:rPr>
        <w:t>October 8</w:t>
      </w:r>
      <w:r>
        <w:rPr>
          <w:rFonts w:asciiTheme="majorHAnsi" w:hAnsiTheme="majorHAnsi"/>
        </w:rPr>
        <w:t xml:space="preserve">  </w:t>
      </w:r>
    </w:p>
    <w:p w:rsidR="0024432E" w:rsidRDefault="0024432E">
      <w:pPr>
        <w:rPr>
          <w:rFonts w:asciiTheme="majorHAnsi" w:hAnsiTheme="majorHAnsi"/>
        </w:rPr>
      </w:pPr>
    </w:p>
    <w:p w:rsidR="001C15A8" w:rsidRDefault="007B1F2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17780</wp:posOffset>
                </wp:positionV>
                <wp:extent cx="154305" cy="160655"/>
                <wp:effectExtent l="13970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7.35pt;margin-top:1.4pt;width:12.1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7YHwIAADsEAAAOAAAAZHJzL2Uyb0RvYy54bWysU8GO0zAQvSPxD5bvNElpym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"/>
            </w:pict>
          </mc:Fallback>
        </mc:AlternateContent>
      </w:r>
      <w:r w:rsidR="0024432E">
        <w:rPr>
          <w:rFonts w:asciiTheme="majorHAnsi" w:hAnsiTheme="majorHAnsi"/>
        </w:rPr>
        <w:t>Will you attend the conference dinner on October 8?</w:t>
      </w:r>
    </w:p>
    <w:p w:rsidR="001C15A8" w:rsidRDefault="001C15A8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</w:p>
    <w:p w:rsidR="00DD770F" w:rsidRDefault="00DD770F">
      <w:pPr>
        <w:rPr>
          <w:rFonts w:asciiTheme="majorHAnsi" w:hAnsiTheme="majorHAnsi"/>
        </w:rPr>
      </w:pPr>
    </w:p>
    <w:p w:rsidR="00DD770F" w:rsidRDefault="00DD770F">
      <w:pPr>
        <w:rPr>
          <w:rFonts w:asciiTheme="majorHAnsi" w:hAnsiTheme="majorHAnsi"/>
        </w:rPr>
      </w:pPr>
    </w:p>
    <w:p w:rsidR="001C15A8" w:rsidRDefault="001C15A8">
      <w:pPr>
        <w:rPr>
          <w:rFonts w:asciiTheme="majorHAnsi" w:hAnsiTheme="majorHAnsi"/>
        </w:rPr>
      </w:pPr>
    </w:p>
    <w:p w:rsidR="001C15A8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 w:rsidR="001C15A8">
        <w:rPr>
          <w:rFonts w:asciiTheme="majorHAnsi" w:hAnsiTheme="majorHAnsi"/>
        </w:rPr>
        <w:t>The following expenses are covered by the conference:</w:t>
      </w:r>
    </w:p>
    <w:p w:rsidR="001C15A8" w:rsidRDefault="001C15A8">
      <w:pPr>
        <w:rPr>
          <w:rFonts w:asciiTheme="majorHAnsi" w:hAnsiTheme="majorHAnsi"/>
        </w:rPr>
      </w:pPr>
    </w:p>
    <w:p w:rsidR="00DD770F" w:rsidRPr="007B1F29" w:rsidRDefault="001C15A8">
      <w:pPr>
        <w:rPr>
          <w:rFonts w:asciiTheme="majorHAnsi" w:hAnsiTheme="majorHAnsi"/>
          <w:u w:val="single"/>
        </w:rPr>
      </w:pPr>
      <w:r w:rsidRPr="00DD770F">
        <w:rPr>
          <w:rFonts w:asciiTheme="majorHAnsi" w:hAnsiTheme="majorHAnsi"/>
        </w:rPr>
        <w:t>For all participants</w:t>
      </w:r>
      <w:r w:rsidR="007B1F29">
        <w:rPr>
          <w:rFonts w:asciiTheme="majorHAnsi" w:hAnsiTheme="majorHAnsi"/>
          <w:u w:val="single"/>
        </w:rPr>
        <w:t>:</w:t>
      </w:r>
      <w:r w:rsidRPr="00DD770F">
        <w:rPr>
          <w:rFonts w:asciiTheme="majorHAnsi" w:hAnsiTheme="majorHAnsi"/>
          <w:u w:val="single"/>
        </w:rPr>
        <w:br/>
      </w:r>
      <w:r w:rsidRPr="001C15A8">
        <w:rPr>
          <w:rFonts w:asciiTheme="majorHAnsi" w:hAnsiTheme="majorHAnsi"/>
        </w:rPr>
        <w:t>2</w:t>
      </w:r>
      <w:r w:rsidR="00DD770F">
        <w:rPr>
          <w:rFonts w:asciiTheme="majorHAnsi" w:hAnsiTheme="majorHAnsi"/>
        </w:rPr>
        <w:t xml:space="preserve"> conference days at Soria </w:t>
      </w:r>
      <w:proofErr w:type="spellStart"/>
      <w:r w:rsidR="00DD770F">
        <w:rPr>
          <w:rFonts w:asciiTheme="majorHAnsi" w:hAnsiTheme="majorHAnsi"/>
        </w:rPr>
        <w:t>Moria</w:t>
      </w:r>
      <w:proofErr w:type="spellEnd"/>
      <w:r w:rsidR="00DD770F">
        <w:rPr>
          <w:rFonts w:asciiTheme="majorHAnsi" w:hAnsiTheme="majorHAnsi"/>
        </w:rPr>
        <w:t xml:space="preserve"> with lunch, coffee, snacks</w:t>
      </w:r>
    </w:p>
    <w:p w:rsidR="001C15A8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>Conference dinner on evening of October 8</w:t>
      </w:r>
    </w:p>
    <w:p w:rsidR="001C15A8" w:rsidRDefault="001C15A8">
      <w:pPr>
        <w:rPr>
          <w:rFonts w:asciiTheme="majorHAnsi" w:hAnsiTheme="majorHAnsi"/>
        </w:rPr>
      </w:pPr>
    </w:p>
    <w:p w:rsidR="001C15A8" w:rsidRPr="001C15A8" w:rsidRDefault="00DD770F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Additionally for participants travel</w:t>
      </w:r>
      <w:r w:rsidR="001C15A8">
        <w:rPr>
          <w:rFonts w:asciiTheme="majorHAnsi" w:hAnsiTheme="majorHAnsi"/>
        </w:rPr>
        <w:t>ing from outside of Oslo</w:t>
      </w:r>
      <w:r>
        <w:rPr>
          <w:rFonts w:asciiTheme="majorHAnsi" w:hAnsiTheme="majorHAnsi"/>
        </w:rPr>
        <w:t>:</w:t>
      </w:r>
      <w:r w:rsidR="001C15A8" w:rsidRPr="001C15A8">
        <w:rPr>
          <w:rFonts w:asciiTheme="majorHAnsi" w:hAnsiTheme="majorHAnsi"/>
        </w:rPr>
        <w:br/>
      </w:r>
      <w:r>
        <w:rPr>
          <w:rFonts w:asciiTheme="majorHAnsi" w:hAnsiTheme="majorHAnsi"/>
        </w:rPr>
        <w:t>Up to</w:t>
      </w:r>
      <w:r w:rsidR="001C15A8" w:rsidRPr="001C15A8">
        <w:rPr>
          <w:rFonts w:asciiTheme="majorHAnsi" w:hAnsiTheme="majorHAnsi"/>
        </w:rPr>
        <w:t xml:space="preserve"> 2 </w:t>
      </w:r>
      <w:r>
        <w:rPr>
          <w:rFonts w:asciiTheme="majorHAnsi" w:hAnsiTheme="majorHAnsi"/>
        </w:rPr>
        <w:t>nights lodging (dinner not included on October 7)</w:t>
      </w:r>
    </w:p>
    <w:p w:rsidR="001C15A8" w:rsidRPr="001C15A8" w:rsidRDefault="001C15A8">
      <w:pPr>
        <w:rPr>
          <w:rFonts w:asciiTheme="majorHAnsi" w:hAnsiTheme="majorHAnsi"/>
        </w:rPr>
      </w:pPr>
    </w:p>
    <w:p w:rsidR="0005148A" w:rsidRPr="001C15A8" w:rsidRDefault="0005148A">
      <w:pPr>
        <w:rPr>
          <w:rFonts w:asciiTheme="majorHAnsi" w:hAnsiTheme="majorHAnsi"/>
        </w:rPr>
      </w:pPr>
    </w:p>
    <w:sectPr w:rsidR="0005148A" w:rsidRPr="001C15A8" w:rsidSect="000514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A"/>
    <w:rsid w:val="0005148A"/>
    <w:rsid w:val="001C15A8"/>
    <w:rsid w:val="0024432E"/>
    <w:rsid w:val="002C5AAB"/>
    <w:rsid w:val="002D69E8"/>
    <w:rsid w:val="003E724A"/>
    <w:rsid w:val="004A6887"/>
    <w:rsid w:val="0061165F"/>
    <w:rsid w:val="007B1F29"/>
    <w:rsid w:val="007D3FCE"/>
    <w:rsid w:val="00DD770F"/>
    <w:rsid w:val="00FE2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E39C7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rsid w:val="00051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E39C7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rsid w:val="0005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ranziska.hartmann@medisin.uio.no" TargetMode="External"/><Relationship Id="rId8" Type="http://schemas.openxmlformats.org/officeDocument/2006/relationships/hyperlink" Target="mailto:franziska.hartmann@medisin.uio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Glover</dc:creator>
  <cp:lastModifiedBy>Trond Olav Berg</cp:lastModifiedBy>
  <cp:revision>2</cp:revision>
  <dcterms:created xsi:type="dcterms:W3CDTF">2014-09-18T09:01:00Z</dcterms:created>
  <dcterms:modified xsi:type="dcterms:W3CDTF">2014-09-18T09:01:00Z</dcterms:modified>
</cp:coreProperties>
</file>